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850"/>
        <w:gridCol w:w="4750"/>
      </w:tblGrid>
      <w:tr w:rsidR="009C1B38" w:rsidRPr="002870C2" w:rsidTr="00BA6AFB">
        <w:trPr>
          <w:trHeight w:val="4820"/>
        </w:trPr>
        <w:tc>
          <w:tcPr>
            <w:tcW w:w="4323" w:type="dxa"/>
          </w:tcPr>
          <w:p w:rsidR="009C1B38" w:rsidRPr="002F5B4C" w:rsidRDefault="009C1B38" w:rsidP="00BA6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F5B4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8D3B0A" wp14:editId="6A1ECB64">
                  <wp:extent cx="533400" cy="6286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1B38" w:rsidRPr="002F5B4C" w:rsidRDefault="009C1B38" w:rsidP="00BA6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9C1B38" w:rsidRPr="002F5B4C" w:rsidRDefault="009C1B38" w:rsidP="00BA6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 ОБРАЗОВАНИЯ</w:t>
            </w:r>
          </w:p>
          <w:p w:rsidR="009C1B38" w:rsidRPr="002F5B4C" w:rsidRDefault="009C1B38" w:rsidP="00BA6AFB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F5B4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ОРЕНБУРГСКОЙ ОБЛАСТИ</w:t>
            </w:r>
          </w:p>
          <w:p w:rsidR="009C1B38" w:rsidRPr="002F5B4C" w:rsidRDefault="009C1B38" w:rsidP="00BA6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Юр.адрес</w:t>
            </w:r>
            <w:proofErr w:type="spellEnd"/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Постникова ул., д.27, Оренбург, 460000</w:t>
            </w:r>
          </w:p>
          <w:p w:rsidR="009C1B38" w:rsidRPr="002F5B4C" w:rsidRDefault="009C1B38" w:rsidP="00BA6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Факт.адрес</w:t>
            </w:r>
            <w:proofErr w:type="spellEnd"/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Володарского ул., д.11, Оренбург, 460000</w:t>
            </w:r>
          </w:p>
          <w:p w:rsidR="009C1B38" w:rsidRPr="002F5B4C" w:rsidRDefault="009C1B38" w:rsidP="00BA6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телефон: (3532) 500-855</w:t>
            </w:r>
          </w:p>
          <w:p w:rsidR="009C1B38" w:rsidRPr="002F5B4C" w:rsidRDefault="009C1B38" w:rsidP="00BA6A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факс: (3532) </w:t>
            </w:r>
            <w:r w:rsidRPr="002F5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500-858 </w:t>
            </w:r>
          </w:p>
          <w:p w:rsidR="009C1B38" w:rsidRPr="002F5B4C" w:rsidRDefault="009C1B38" w:rsidP="00BA6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  <w:r w:rsidRPr="002F5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2F5B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2F5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2F5B4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2F5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hyperlink r:id="rId5" w:history="1">
              <w:r w:rsidRPr="002F5B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minobr</w:t>
              </w:r>
              <w:r w:rsidRPr="002F5B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@</w:t>
              </w:r>
              <w:r w:rsidRPr="002F5B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mail</w:t>
              </w:r>
              <w:r w:rsidRPr="002F5B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F5B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orb</w:t>
              </w:r>
              <w:r w:rsidRPr="002F5B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</w:t>
              </w:r>
              <w:r w:rsidRPr="002F5B4C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ru</w:t>
              </w:r>
            </w:hyperlink>
          </w:p>
          <w:p w:rsidR="009C1B38" w:rsidRPr="002F5B4C" w:rsidRDefault="009C1B38" w:rsidP="00BA6A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eastAsia="ru-RU"/>
              </w:rPr>
            </w:pPr>
          </w:p>
          <w:p w:rsidR="009C1B38" w:rsidRPr="002F5B4C" w:rsidRDefault="009C1B38" w:rsidP="00BA6A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5B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№_________ от __________</w:t>
            </w:r>
          </w:p>
          <w:p w:rsidR="009C1B38" w:rsidRDefault="009C1B38" w:rsidP="00BA6A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9C1B38" w:rsidRPr="006E5E6B" w:rsidRDefault="009C1B38" w:rsidP="00BA6A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направлении информации</w:t>
            </w:r>
          </w:p>
        </w:tc>
        <w:tc>
          <w:tcPr>
            <w:tcW w:w="850" w:type="dxa"/>
          </w:tcPr>
          <w:p w:rsidR="009C1B38" w:rsidRPr="002870C2" w:rsidRDefault="009C1B38" w:rsidP="00BA6A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50" w:type="dxa"/>
          </w:tcPr>
          <w:p w:rsidR="009C1B38" w:rsidRPr="002870C2" w:rsidRDefault="009C1B38" w:rsidP="00BA6AF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70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A6DB696" wp14:editId="1E026A9E">
                      <wp:simplePos x="0" y="0"/>
                      <wp:positionH relativeFrom="column">
                        <wp:posOffset>2395855</wp:posOffset>
                      </wp:positionH>
                      <wp:positionV relativeFrom="paragraph">
                        <wp:posOffset>179705</wp:posOffset>
                      </wp:positionV>
                      <wp:extent cx="189230" cy="0"/>
                      <wp:effectExtent l="5080" t="8255" r="5715" b="10795"/>
                      <wp:wrapNone/>
                      <wp:docPr id="9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9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F0E429" id="Прямая соединительная линия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65pt,14.15pt" to="203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"/>
                  </w:pict>
                </mc:Fallback>
              </mc:AlternateContent>
            </w:r>
            <w:r w:rsidRPr="002870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C0E5DF" wp14:editId="4C3F77E0">
                      <wp:simplePos x="0" y="0"/>
                      <wp:positionH relativeFrom="column">
                        <wp:posOffset>2624455</wp:posOffset>
                      </wp:positionH>
                      <wp:positionV relativeFrom="paragraph">
                        <wp:posOffset>179705</wp:posOffset>
                      </wp:positionV>
                      <wp:extent cx="0" cy="189230"/>
                      <wp:effectExtent l="5080" t="8255" r="13970" b="12065"/>
                      <wp:wrapNone/>
                      <wp:docPr id="8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92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EEBAAE2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6.65pt,14.15pt" to="206.6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"/>
                  </w:pict>
                </mc:Fallback>
              </mc:AlternateContent>
            </w:r>
            <w:r w:rsidRPr="002870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9E69A60" wp14:editId="5EBD3216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179705</wp:posOffset>
                      </wp:positionV>
                      <wp:extent cx="0" cy="189230"/>
                      <wp:effectExtent l="11430" t="8255" r="7620" b="1206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8923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AFE401" id="Прямая соединительная линия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14.15pt" to="-1.35pt,2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"/>
                  </w:pict>
                </mc:Fallback>
              </mc:AlternateContent>
            </w:r>
            <w:r w:rsidRPr="002870C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B374E56" wp14:editId="33C4F2A3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179705</wp:posOffset>
                      </wp:positionV>
                      <wp:extent cx="189230" cy="0"/>
                      <wp:effectExtent l="11430" t="8255" r="8890" b="10795"/>
                      <wp:wrapNone/>
                      <wp:docPr id="6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89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BA392D" id="Прямая соединительная линия 6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35pt,14.15pt" to="13.5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</w:p>
          <w:p w:rsidR="009C1B38" w:rsidRPr="002870C2" w:rsidRDefault="009C1B38" w:rsidP="00BA6A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</w:t>
            </w:r>
          </w:p>
          <w:p w:rsidR="009C1B38" w:rsidRDefault="009C1B38" w:rsidP="00BA6A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C1B38" w:rsidRDefault="009C1B38" w:rsidP="00BA6A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Руководителям муниципальных органов, осуществляющих управление в сфере образования </w:t>
            </w:r>
          </w:p>
          <w:p w:rsidR="00922F89" w:rsidRDefault="00922F89" w:rsidP="00BA6A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22F89" w:rsidRPr="002870C2" w:rsidRDefault="00922F89" w:rsidP="00BA6AF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Руководителям общеобразовательных организаций, подведомственных министерству образования</w:t>
            </w:r>
          </w:p>
        </w:tc>
      </w:tr>
    </w:tbl>
    <w:p w:rsidR="009C1B38" w:rsidRDefault="009C1B38" w:rsidP="009C1B38">
      <w:pPr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B38" w:rsidRPr="001D656F" w:rsidRDefault="009C1B38" w:rsidP="009C1B38">
      <w:pPr>
        <w:autoSpaceDE w:val="0"/>
        <w:autoSpaceDN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56F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коллеги!</w:t>
      </w:r>
    </w:p>
    <w:p w:rsidR="00922F89" w:rsidRPr="00922F89" w:rsidRDefault="009C1B38" w:rsidP="00922F89">
      <w:pPr>
        <w:tabs>
          <w:tab w:val="left" w:pos="426"/>
          <w:tab w:val="left" w:pos="99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56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922F89" w:rsidRPr="00922F89" w:rsidRDefault="00541706" w:rsidP="00541706">
      <w:pPr>
        <w:tabs>
          <w:tab w:val="left" w:pos="426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аправляе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использования в работе информационно-разъяснительное письмо Департамент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политики и управления в сфере общего образования </w:t>
      </w:r>
      <w:proofErr w:type="spellStart"/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об основных изменениях, внесенных в федеральный государственный образовательный стандарт начального общего образования (утвержден приказом </w:t>
      </w:r>
      <w:proofErr w:type="spellStart"/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18 июля 2022 г.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 (зарегистрирован Минюстом России 17 августа 2022 г., регистрационный № 69676) и в федеральный государственный образовательный стандарт основного общего образования (утвержден приказом </w:t>
      </w:r>
      <w:proofErr w:type="spellStart"/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Минпросвещения</w:t>
      </w:r>
      <w:proofErr w:type="spellEnd"/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18 июля 2022 г. № 568 «О внесении изменений в федеральный государственный образовательный стандарт основного общего образования, утвержденный приказом Министерства просвещения Российской Федерации от 31 мая 2021 г. № 287» (зарегистрирован Минюстом России 17 августа 2022 г., регистрационный № 69675). </w:t>
      </w:r>
    </w:p>
    <w:p w:rsidR="00541706" w:rsidRDefault="00541706" w:rsidP="00541706">
      <w:pPr>
        <w:tabs>
          <w:tab w:val="left" w:pos="426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06" w:rsidRDefault="00541706" w:rsidP="00541706">
      <w:pPr>
        <w:tabs>
          <w:tab w:val="left" w:pos="426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Просим:</w:t>
      </w:r>
    </w:p>
    <w:p w:rsidR="00541706" w:rsidRDefault="00541706" w:rsidP="00541706">
      <w:pPr>
        <w:tabs>
          <w:tab w:val="left" w:pos="426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довести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сведения руководителей общеобразовательных организаций; </w:t>
      </w:r>
    </w:p>
    <w:p w:rsidR="00541706" w:rsidRDefault="00541706" w:rsidP="00541706">
      <w:pPr>
        <w:tabs>
          <w:tab w:val="left" w:pos="426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контроль внесения изменений в основные образовательные программы начального общего и основного общего образования; </w:t>
      </w:r>
    </w:p>
    <w:p w:rsidR="009C1B38" w:rsidRPr="004F4429" w:rsidRDefault="00541706" w:rsidP="00541706">
      <w:pPr>
        <w:tabs>
          <w:tab w:val="left" w:pos="426"/>
          <w:tab w:val="left" w:pos="993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922F89" w:rsidRPr="00922F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руководителям общеобразовательных организаций при формировании учебных планов использовать возможности для реализации права обучающихся на изучение родных языков.</w:t>
      </w:r>
      <w:r w:rsidR="009C1B38">
        <w:rPr>
          <w:rFonts w:ascii="Times New Roman" w:hAnsi="Times New Roman" w:cs="Times New Roman"/>
          <w:sz w:val="28"/>
          <w:szCs w:val="28"/>
        </w:rPr>
        <w:tab/>
      </w:r>
    </w:p>
    <w:p w:rsidR="009C1B38" w:rsidRDefault="009C1B38" w:rsidP="00541706">
      <w:pPr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06" w:rsidRDefault="00541706" w:rsidP="009C1B3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Приложения: на 14 л. в 1 экз.</w:t>
      </w:r>
    </w:p>
    <w:p w:rsidR="00541706" w:rsidRDefault="00541706" w:rsidP="009C1B3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706" w:rsidRDefault="00541706" w:rsidP="009C1B38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B38" w:rsidRPr="00941485" w:rsidRDefault="009755F8" w:rsidP="009C1B3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заместитель м</w:t>
      </w:r>
      <w:r w:rsidR="009C1B3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C1B38" w:rsidRPr="009414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9C1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9C1B38">
        <w:rPr>
          <w:rFonts w:ascii="Times New Roman" w:eastAsia="Times New Roman" w:hAnsi="Times New Roman" w:cs="Times New Roman"/>
          <w:sz w:val="28"/>
          <w:szCs w:val="28"/>
          <w:lang w:eastAsia="ru-RU"/>
        </w:rPr>
        <w:t>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Гордеева</w:t>
      </w:r>
      <w:proofErr w:type="spellEnd"/>
    </w:p>
    <w:p w:rsidR="009C1B38" w:rsidRPr="00941485" w:rsidRDefault="009C1B38" w:rsidP="009C1B38">
      <w:pPr>
        <w:widowControl w:val="0"/>
        <w:suppressAutoHyphens/>
        <w:spacing w:after="120" w:line="240" w:lineRule="auto"/>
        <w:rPr>
          <w:rFonts w:ascii="Arial" w:eastAsia="Lucida Sans Unicode" w:hAnsi="Arial" w:cs="Times New Roman"/>
          <w:noProof/>
          <w:kern w:val="1"/>
          <w:sz w:val="28"/>
          <w:szCs w:val="28"/>
        </w:rPr>
      </w:pPr>
    </w:p>
    <w:p w:rsidR="009C1B38" w:rsidRPr="00941485" w:rsidRDefault="009C1B38" w:rsidP="009C1B38">
      <w:r w:rsidRPr="00941485"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                                                     </w:t>
      </w:r>
      <w:bookmarkStart w:id="0" w:name="_GoBack"/>
      <w:bookmarkEnd w:id="0"/>
      <w:r w:rsidRPr="00941485">
        <w:rPr>
          <w:rFonts w:ascii="Tahoma" w:eastAsia="Times New Roman" w:hAnsi="Tahoma" w:cs="Tahoma"/>
          <w:sz w:val="16"/>
          <w:szCs w:val="16"/>
          <w:lang w:eastAsia="ru-RU"/>
        </w:rPr>
        <w:t xml:space="preserve">          [МЕСТО ДЛЯ ПОДПИСИ]</w:t>
      </w:r>
    </w:p>
    <w:p w:rsidR="009C1B38" w:rsidRDefault="009C1B38" w:rsidP="009C1B38">
      <w:pPr>
        <w:widowControl w:val="0"/>
        <w:suppressAutoHyphens/>
        <w:spacing w:after="0" w:line="240" w:lineRule="auto"/>
        <w:rPr>
          <w:rFonts w:ascii="Tahoma" w:eastAsia="Lucida Sans Unicode" w:hAnsi="Tahoma" w:cs="Tahoma"/>
          <w:kern w:val="1"/>
          <w:sz w:val="16"/>
          <w:szCs w:val="16"/>
        </w:rPr>
      </w:pPr>
    </w:p>
    <w:p w:rsidR="009C1B38" w:rsidRDefault="009C1B38" w:rsidP="009C1B38">
      <w:pPr>
        <w:widowControl w:val="0"/>
        <w:suppressAutoHyphens/>
        <w:spacing w:after="0" w:line="240" w:lineRule="auto"/>
        <w:rPr>
          <w:rFonts w:ascii="Tahoma" w:eastAsia="Lucida Sans Unicode" w:hAnsi="Tahoma" w:cs="Tahoma"/>
          <w:kern w:val="1"/>
          <w:sz w:val="16"/>
          <w:szCs w:val="16"/>
        </w:rPr>
      </w:pPr>
    </w:p>
    <w:p w:rsidR="009C1B38" w:rsidRDefault="009C1B38" w:rsidP="009C1B38">
      <w:pPr>
        <w:widowControl w:val="0"/>
        <w:suppressAutoHyphens/>
        <w:spacing w:after="0" w:line="240" w:lineRule="auto"/>
        <w:rPr>
          <w:rFonts w:ascii="Tahoma" w:eastAsia="Lucida Sans Unicode" w:hAnsi="Tahoma" w:cs="Tahoma"/>
          <w:kern w:val="1"/>
          <w:sz w:val="16"/>
          <w:szCs w:val="16"/>
        </w:rPr>
      </w:pPr>
    </w:p>
    <w:p w:rsidR="009C1B38" w:rsidRDefault="009C1B38" w:rsidP="009C1B38">
      <w:pPr>
        <w:widowControl w:val="0"/>
        <w:suppressAutoHyphens/>
        <w:spacing w:after="0" w:line="240" w:lineRule="auto"/>
        <w:rPr>
          <w:rFonts w:ascii="Tahoma" w:eastAsia="Lucida Sans Unicode" w:hAnsi="Tahoma" w:cs="Tahoma"/>
          <w:kern w:val="1"/>
          <w:sz w:val="16"/>
          <w:szCs w:val="16"/>
        </w:rPr>
      </w:pPr>
    </w:p>
    <w:p w:rsidR="009C1B38" w:rsidRPr="00FC2F80" w:rsidRDefault="009C1B38" w:rsidP="009C1B3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FC2F80">
        <w:rPr>
          <w:rFonts w:ascii="Times New Roman" w:eastAsia="Lucida Sans Unicode" w:hAnsi="Times New Roman" w:cs="Times New Roman"/>
          <w:kern w:val="1"/>
          <w:sz w:val="24"/>
          <w:szCs w:val="24"/>
        </w:rPr>
        <w:t>Прокудина Татьяна Ивановна,</w:t>
      </w:r>
    </w:p>
    <w:p w:rsidR="009C1B38" w:rsidRPr="00FC2F80" w:rsidRDefault="0026704E" w:rsidP="009C1B3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:sz w:val="24"/>
          <w:szCs w:val="24"/>
        </w:rPr>
      </w:pPr>
      <w:r w:rsidRPr="00FC2F80">
        <w:rPr>
          <w:rFonts w:ascii="Times New Roman" w:eastAsia="Lucida Sans Unicode" w:hAnsi="Times New Roman" w:cs="Times New Roman"/>
          <w:kern w:val="1"/>
          <w:sz w:val="24"/>
          <w:szCs w:val="24"/>
        </w:rPr>
        <w:t>8(3532)500-654 (доб.716</w:t>
      </w:r>
      <w:r w:rsidR="009C1B38" w:rsidRPr="00FC2F80">
        <w:rPr>
          <w:rFonts w:ascii="Times New Roman" w:eastAsia="Lucida Sans Unicode" w:hAnsi="Times New Roman" w:cs="Times New Roman"/>
          <w:kern w:val="1"/>
          <w:sz w:val="24"/>
          <w:szCs w:val="24"/>
        </w:rPr>
        <w:t>)</w:t>
      </w:r>
    </w:p>
    <w:p w:rsidR="00830119" w:rsidRPr="00FC2F80" w:rsidRDefault="00830119">
      <w:pPr>
        <w:rPr>
          <w:rFonts w:ascii="Times New Roman" w:hAnsi="Times New Roman" w:cs="Times New Roman"/>
          <w:sz w:val="24"/>
          <w:szCs w:val="24"/>
        </w:rPr>
      </w:pPr>
    </w:p>
    <w:sectPr w:rsidR="00830119" w:rsidRPr="00FC2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B38"/>
    <w:rsid w:val="00011E6B"/>
    <w:rsid w:val="0026704E"/>
    <w:rsid w:val="00541706"/>
    <w:rsid w:val="00830119"/>
    <w:rsid w:val="00922F89"/>
    <w:rsid w:val="009755F8"/>
    <w:rsid w:val="009C1B38"/>
    <w:rsid w:val="00D2673A"/>
    <w:rsid w:val="00FC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40488"/>
  <w15:chartTrackingRefBased/>
  <w15:docId w15:val="{F0B874D4-226E-4EBB-8364-86E9CD6E2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1B3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C1B3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267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inobr@mail.orb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mash119</dc:creator>
  <cp:keywords/>
  <dc:description/>
  <cp:lastModifiedBy>User</cp:lastModifiedBy>
  <cp:revision>4</cp:revision>
  <dcterms:created xsi:type="dcterms:W3CDTF">2022-08-01T06:16:00Z</dcterms:created>
  <dcterms:modified xsi:type="dcterms:W3CDTF">2022-08-31T10:00:00Z</dcterms:modified>
</cp:coreProperties>
</file>